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80293" w14:textId="13C9E000" w:rsidR="008751BA" w:rsidRDefault="00A97A4B" w:rsidP="00A97A4B">
      <w:pPr>
        <w:tabs>
          <w:tab w:val="center" w:pos="4536"/>
          <w:tab w:val="right" w:pos="9072"/>
        </w:tabs>
      </w:pPr>
      <w:r w:rsidRPr="00C8589B">
        <w:t>Nr sprawy: ZP. 271</w:t>
      </w:r>
      <w:r w:rsidR="002A424E">
        <w:t>…..</w:t>
      </w:r>
      <w:r w:rsidR="00043C2E">
        <w:t>.</w:t>
      </w:r>
      <w:r w:rsidRPr="00C8589B">
        <w:t>20</w:t>
      </w:r>
      <w:r w:rsidR="00326FBB">
        <w:t>2</w:t>
      </w:r>
      <w:r w:rsidR="0090029F">
        <w:t>6</w:t>
      </w:r>
      <w:r w:rsidRPr="00C8589B">
        <w:t xml:space="preserve">        </w:t>
      </w:r>
    </w:p>
    <w:p w14:paraId="1BB9D41C" w14:textId="60E7849D" w:rsidR="00A97A4B" w:rsidRPr="00C8589B" w:rsidRDefault="00A97A4B" w:rsidP="008751BA">
      <w:pPr>
        <w:tabs>
          <w:tab w:val="center" w:pos="4536"/>
          <w:tab w:val="right" w:pos="9072"/>
        </w:tabs>
        <w:jc w:val="center"/>
      </w:pPr>
      <w:r>
        <w:rPr>
          <w:b/>
        </w:rPr>
        <w:t xml:space="preserve">ZAŁĄCZNIK </w:t>
      </w:r>
      <w:r w:rsidR="00043C2E">
        <w:rPr>
          <w:b/>
        </w:rPr>
        <w:t>do umowy</w:t>
      </w:r>
    </w:p>
    <w:p w14:paraId="15DD4988" w14:textId="77777777" w:rsidR="00203A2A" w:rsidRDefault="00203A2A" w:rsidP="00203A2A">
      <w:pPr>
        <w:suppressAutoHyphens/>
        <w:spacing w:line="360" w:lineRule="auto"/>
        <w:jc w:val="center"/>
        <w:rPr>
          <w:b/>
          <w:lang w:eastAsia="ar-SA"/>
        </w:rPr>
      </w:pPr>
      <w:r>
        <w:rPr>
          <w:b/>
          <w:lang w:eastAsia="ar-SA"/>
        </w:rPr>
        <w:t>KARTA GWARANCYJNA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/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WZÓR</w:t>
      </w:r>
    </w:p>
    <w:tbl>
      <w:tblPr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3935"/>
      </w:tblGrid>
      <w:tr w:rsidR="00203A2A" w14:paraId="077F20CD" w14:textId="77777777" w:rsidTr="00203A2A">
        <w:trPr>
          <w:trHeight w:val="170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92D6" w14:textId="77777777" w:rsidR="00203A2A" w:rsidRDefault="00203A2A">
            <w:pPr>
              <w:suppressAutoHyphens/>
              <w:snapToGrid w:val="0"/>
              <w:jc w:val="right"/>
              <w:rPr>
                <w:lang w:eastAsia="ar-SA"/>
              </w:rPr>
            </w:pPr>
          </w:p>
          <w:p w14:paraId="5EC010EE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0956579A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506B59F4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4166C985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1F4DD207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pieczęć wykonawcy</w:t>
            </w:r>
          </w:p>
        </w:tc>
      </w:tr>
    </w:tbl>
    <w:p w14:paraId="331A0C2D" w14:textId="77777777" w:rsidR="00203A2A" w:rsidRDefault="00203A2A" w:rsidP="00203A2A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</w:t>
      </w:r>
    </w:p>
    <w:p w14:paraId="0951DA91" w14:textId="2A5336BE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Sporządzona w dniu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r.;</w:t>
      </w:r>
    </w:p>
    <w:p w14:paraId="243A9357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>Zamawiający:</w:t>
      </w:r>
      <w:r w:rsidRPr="002A424E">
        <w:rPr>
          <w:i/>
          <w:iCs/>
          <w:lang w:eastAsia="ar-SA"/>
        </w:rPr>
        <w:t xml:space="preserve"> Gmina Halinów, reprezentowana przez Burmistrza Halinowa Pana Adama Ciszkowskiego</w:t>
      </w:r>
    </w:p>
    <w:p w14:paraId="76333FF4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 xml:space="preserve">Wykonawca: </w:t>
      </w:r>
      <w:r w:rsidRPr="002A424E">
        <w:rPr>
          <w:i/>
          <w:iCs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295B32" w14:textId="60F25EE0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Umowa Nr ___.____ z dnia __.__.</w:t>
      </w:r>
      <w:r w:rsidR="00996767">
        <w:rPr>
          <w:lang w:eastAsia="ar-SA"/>
        </w:rPr>
        <w:t>202</w:t>
      </w:r>
      <w:r w:rsidR="0090029F">
        <w:rPr>
          <w:lang w:eastAsia="ar-SA"/>
        </w:rPr>
        <w:t>6</w:t>
      </w:r>
      <w:r w:rsidR="002A424E" w:rsidRPr="002A424E">
        <w:rPr>
          <w:lang w:eastAsia="ar-SA"/>
        </w:rPr>
        <w:t xml:space="preserve"> </w:t>
      </w:r>
      <w:r w:rsidRPr="002A424E">
        <w:rPr>
          <w:lang w:eastAsia="ar-SA"/>
        </w:rPr>
        <w:t>r.</w:t>
      </w:r>
    </w:p>
    <w:p w14:paraId="047E2559" w14:textId="77777777" w:rsidR="00167C46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 xml:space="preserve">Przedmiot objęty gwarancją: </w:t>
      </w:r>
    </w:p>
    <w:p w14:paraId="7565C769" w14:textId="77777777" w:rsidR="005E144F" w:rsidRDefault="005E144F" w:rsidP="00C91D93">
      <w:pPr>
        <w:suppressAutoHyphens/>
        <w:jc w:val="both"/>
        <w:rPr>
          <w:b/>
        </w:rPr>
      </w:pPr>
    </w:p>
    <w:p w14:paraId="37D48E3A" w14:textId="0E117805" w:rsidR="00B86DD0" w:rsidRDefault="00B86DD0" w:rsidP="00B86DD0">
      <w:pPr>
        <w:suppressAutoHyphens/>
        <w:spacing w:before="240" w:line="276" w:lineRule="auto"/>
        <w:jc w:val="center"/>
        <w:rPr>
          <w:b/>
        </w:rPr>
      </w:pPr>
      <w:r>
        <w:rPr>
          <w:b/>
        </w:rPr>
        <w:t>„</w:t>
      </w:r>
      <w:r w:rsidR="00422F5F">
        <w:rPr>
          <w:b/>
        </w:rPr>
        <w:t>Miasteczko ruchu drogowego – Integracja społeczna i zaspokajanie potrzeb rekreacyjno-społecznych mieszkańców gminy Halinów</w:t>
      </w:r>
      <w:r>
        <w:rPr>
          <w:b/>
        </w:rPr>
        <w:t xml:space="preserve">” </w:t>
      </w:r>
    </w:p>
    <w:p w14:paraId="6FB161C9" w14:textId="1BA58463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Data odbioru końcowego inwestycji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</w:t>
      </w:r>
    </w:p>
    <w:p w14:paraId="65F10BD0" w14:textId="77777777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Warunki gwarancji jakości:</w:t>
      </w:r>
    </w:p>
    <w:p w14:paraId="6B5F2957" w14:textId="44AE8583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 xml:space="preserve">Wykonawca oświadcza, że objęty niniejszą kartą gwarancyjną przedmiot gwarancji został wykonany zgodnie z w/w Umową, zasadami wiedzy technicznej i przepisami techniczno </w:t>
      </w:r>
      <w:r w:rsidR="005E144F">
        <w:rPr>
          <w:lang w:eastAsia="ar-SA"/>
        </w:rPr>
        <w:t>-</w:t>
      </w:r>
      <w:r w:rsidRPr="002A424E">
        <w:rPr>
          <w:lang w:eastAsia="ar-SA"/>
        </w:rPr>
        <w:t>budowlanymi.</w:t>
      </w:r>
    </w:p>
    <w:p w14:paraId="3CC1EC56" w14:textId="1291FC6F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 xml:space="preserve">Okres gwarancji jakości dla </w:t>
      </w:r>
      <w:r w:rsidR="00415648">
        <w:rPr>
          <w:lang w:eastAsia="ar-SA"/>
        </w:rPr>
        <w:t>zrealizowanych prac</w:t>
      </w:r>
      <w:r w:rsidRPr="002A424E">
        <w:rPr>
          <w:lang w:eastAsia="ar-SA"/>
        </w:rPr>
        <w:t xml:space="preserve"> oraz dla wbudowanych materiałów, wyrobów wynosi: </w:t>
      </w:r>
      <w:r w:rsidR="0055256A">
        <w:rPr>
          <w:lang w:eastAsia="ar-SA"/>
        </w:rPr>
        <w:t>_______</w:t>
      </w:r>
      <w:r w:rsidRPr="002A424E">
        <w:rPr>
          <w:lang w:eastAsia="ar-SA"/>
        </w:rPr>
        <w:t xml:space="preserve"> miesięcy licząc od daty protokolarnego bezusterkowego odbioru końcowego przedmiotu umowy.</w:t>
      </w:r>
    </w:p>
    <w:p w14:paraId="76947149" w14:textId="669766F8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przypadku gdy producent zastosowanych ma</w:t>
      </w:r>
      <w:r w:rsidR="00167C46">
        <w:rPr>
          <w:lang w:eastAsia="ar-SA"/>
        </w:rPr>
        <w:t>teriałów, wyrobów,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t>udziela</w:t>
      </w:r>
      <w:r w:rsidRPr="002A424E">
        <w:rPr>
          <w:lang w:eastAsia="ar-SA"/>
        </w:rPr>
        <w:t xml:space="preserve"> gwarancji na okres dłuższy niż określony w ust. 2 obowiązuje termin gwarancji producenta (gwarancja producenta).</w:t>
      </w:r>
    </w:p>
    <w:p w14:paraId="37CAF9C0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okresie gwarancji jakości, Wykonawca zobowiązany jest do nieodpłatnego usuwania wad ujawnionych po odbiorze końcowym.</w:t>
      </w:r>
    </w:p>
    <w:p w14:paraId="00DC1AE3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Ustala się poniższe terminy usunięcia wad:</w:t>
      </w:r>
    </w:p>
    <w:p w14:paraId="17002BAB" w14:textId="3C78BF7D" w:rsidR="00203A2A" w:rsidRPr="002A424E" w:rsidRDefault="00203A2A" w:rsidP="002A424E">
      <w:pPr>
        <w:numPr>
          <w:ilvl w:val="2"/>
          <w:numId w:val="1"/>
        </w:numPr>
        <w:tabs>
          <w:tab w:val="left" w:pos="705"/>
        </w:tabs>
        <w:suppressAutoHyphens/>
        <w:spacing w:line="276" w:lineRule="auto"/>
        <w:ind w:left="709" w:hanging="425"/>
        <w:jc w:val="both"/>
        <w:rPr>
          <w:lang w:eastAsia="ar-SA"/>
        </w:rPr>
      </w:pPr>
      <w:r w:rsidRPr="002A424E">
        <w:rPr>
          <w:lang w:eastAsia="ar-SA"/>
        </w:rPr>
        <w:t>w przypadku drobnych w</w:t>
      </w:r>
      <w:r w:rsidR="00262C16">
        <w:rPr>
          <w:lang w:eastAsia="ar-SA"/>
        </w:rPr>
        <w:t xml:space="preserve">ad w terminie nie dłuższym niż </w:t>
      </w:r>
      <w:r w:rsidR="005E144F">
        <w:rPr>
          <w:lang w:eastAsia="ar-SA"/>
        </w:rPr>
        <w:t>72</w:t>
      </w:r>
      <w:r w:rsidRPr="002A424E">
        <w:rPr>
          <w:lang w:eastAsia="ar-SA"/>
        </w:rPr>
        <w:t xml:space="preserve"> </w:t>
      </w:r>
      <w:r w:rsidR="00DB3643">
        <w:rPr>
          <w:lang w:eastAsia="ar-SA"/>
        </w:rPr>
        <w:t>godzin</w:t>
      </w:r>
      <w:r w:rsidR="005E144F">
        <w:rPr>
          <w:lang w:eastAsia="ar-SA"/>
        </w:rPr>
        <w:t>y</w:t>
      </w:r>
      <w:r w:rsidRPr="002A424E">
        <w:rPr>
          <w:lang w:eastAsia="ar-SA"/>
        </w:rPr>
        <w:t xml:space="preserve"> od zgłoszenia reklamacji;</w:t>
      </w:r>
    </w:p>
    <w:p w14:paraId="7C97F13F" w14:textId="77777777" w:rsidR="00203A2A" w:rsidRPr="002A424E" w:rsidRDefault="00203A2A" w:rsidP="002A424E">
      <w:pPr>
        <w:numPr>
          <w:ilvl w:val="2"/>
          <w:numId w:val="1"/>
        </w:numPr>
        <w:tabs>
          <w:tab w:val="left" w:pos="690"/>
        </w:tabs>
        <w:suppressAutoHyphens/>
        <w:spacing w:line="276" w:lineRule="auto"/>
        <w:ind w:left="709"/>
        <w:jc w:val="both"/>
        <w:rPr>
          <w:lang w:eastAsia="ar-SA"/>
        </w:rPr>
      </w:pPr>
      <w:r w:rsidRPr="002A424E">
        <w:rPr>
          <w:lang w:eastAsia="ar-SA"/>
        </w:rPr>
        <w:t xml:space="preserve">w przypadku pozostałych wad, w terminie ustalonym w piśmie zgłoszenia reklamacji. </w:t>
      </w:r>
    </w:p>
    <w:p w14:paraId="6C0EF715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Usunięcie wad powinno być stwierdzone protokolarnie.</w:t>
      </w:r>
    </w:p>
    <w:p w14:paraId="1529C629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Jeżeli w wykonaniu swoich obowiązków Gwarant dostarczył uprawnionemu w gwarancji, zamiast elementu wadliwego, element wolny od wad albo wykonał istotną naprawę elementów objętych gwarancją, termin gwarancji biegnie na nowo od chwili dostarczenia elementu wolnego od wad.</w:t>
      </w:r>
    </w:p>
    <w:p w14:paraId="7EA3CB2A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lastRenderedPageBreak/>
        <w:t>W innych przypadkach termin gwarancji ulega przedłużeniu o czas, w ciągu którego wskutek wady przedmiotu objętego gwarancją Zamawiający z przedmiotu gwarancji nie mógł korzystać.</w:t>
      </w:r>
    </w:p>
    <w:p w14:paraId="6CB5F3E8" w14:textId="59563513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przypadku wystąpienia wad materiałów, wyrobów, które będą się powtarzały, bądź których nie da się usunąć, nastąpi ich wymiana na koszt Gwaranta – Wykonawcy.</w:t>
      </w:r>
    </w:p>
    <w:p w14:paraId="1B5AE99E" w14:textId="77777777" w:rsidR="00203A2A" w:rsidRPr="002A424E" w:rsidRDefault="00203A2A" w:rsidP="002A424E">
      <w:pPr>
        <w:numPr>
          <w:ilvl w:val="0"/>
          <w:numId w:val="1"/>
        </w:numPr>
        <w:tabs>
          <w:tab w:val="clear" w:pos="720"/>
          <w:tab w:val="num" w:pos="142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Nie podlegają uprawnieniom z tytułu gwarancji jakości wady powstałe na skutek:</w:t>
      </w:r>
    </w:p>
    <w:p w14:paraId="09C12041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hanging="2596"/>
        <w:rPr>
          <w:lang w:eastAsia="ar-SA"/>
        </w:rPr>
      </w:pPr>
      <w:r w:rsidRPr="002A424E">
        <w:rPr>
          <w:lang w:eastAsia="ar-SA"/>
        </w:rPr>
        <w:t>siły wyższej pod pojęciem której strony utrzymują: stan wojny, stan klęski żywiołowej;</w:t>
      </w:r>
    </w:p>
    <w:p w14:paraId="50FF0686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normalnego zużycia obiektu lub jego części;</w:t>
      </w:r>
    </w:p>
    <w:p w14:paraId="62AA2343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szkód wynikłych z winy Użytkownika, a szczególnie użytkowania przedmiotu gwarancji w sposób niezgodny z zasadami eksploatacji i użytkowania.</w:t>
      </w:r>
    </w:p>
    <w:p w14:paraId="3417A05A" w14:textId="77777777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 jest odpowiedzialny za wszelkie szkody i straty, które spowodował w czasie prac nad usuwaniem wad.</w:t>
      </w:r>
    </w:p>
    <w:p w14:paraId="096F5C77" w14:textId="0DC43E38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bCs/>
        </w:rPr>
        <w:t>Niniejsza gwarancja nie wyłącza, nie ogranicza ani nie zawiesza</w:t>
      </w:r>
      <w:r w:rsidR="00167C46">
        <w:rPr>
          <w:bCs/>
        </w:rPr>
        <w:t xml:space="preserve"> uprawnień Zamawiającego</w:t>
      </w:r>
      <w:r w:rsidRPr="002A424E">
        <w:rPr>
          <w:bCs/>
        </w:rPr>
        <w:t xml:space="preserve"> z rękojmi.</w:t>
      </w:r>
    </w:p>
    <w:p w14:paraId="103AE473" w14:textId="1FDB86F5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Wykonawca, niezależnie od udzielonej gwarancji jak</w:t>
      </w:r>
      <w:r w:rsidR="00167C46">
        <w:rPr>
          <w:lang w:eastAsia="ar-SA"/>
        </w:rPr>
        <w:t xml:space="preserve">ości, ponosi odpowiedzialność </w:t>
      </w:r>
      <w:r w:rsidR="00167C46">
        <w:rPr>
          <w:lang w:eastAsia="ar-SA"/>
        </w:rPr>
        <w:br/>
      </w:r>
      <w:r w:rsidRPr="002A424E">
        <w:rPr>
          <w:lang w:eastAsia="ar-SA"/>
        </w:rPr>
        <w:t>z tytułu rękojmi za wady przedmiotu gwarancji.</w:t>
      </w:r>
    </w:p>
    <w:p w14:paraId="3E5AD17D" w14:textId="7F369BD3" w:rsidR="00203A2A" w:rsidRPr="002A424E" w:rsidRDefault="00203A2A" w:rsidP="002A424E">
      <w:pPr>
        <w:numPr>
          <w:ilvl w:val="0"/>
          <w:numId w:val="1"/>
        </w:numPr>
        <w:tabs>
          <w:tab w:val="left" w:pos="420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Zamawiający po bezskutecznym upływie terminu na usunięcie wad, wyznaczoneg</w:t>
      </w:r>
      <w:r w:rsidR="00167C46">
        <w:rPr>
          <w:lang w:eastAsia="ar-SA"/>
        </w:rPr>
        <w:t>o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br/>
      </w:r>
      <w:r w:rsidRPr="002A424E">
        <w:rPr>
          <w:lang w:eastAsia="ar-SA"/>
        </w:rPr>
        <w:t>w zawiadomieniu do Wykonawcy, może zlecić ich usunięcie na koszt i ryzyko Wykonawcy innemu podmiotowi.</w:t>
      </w:r>
    </w:p>
    <w:p w14:paraId="3D238DB7" w14:textId="77777777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 sprawach nieuregulowanych niniejszą kartą gwarancyjną, zastosowanie mają przepisy Kodeksu Cywilnego, Prawa Budowlanego oraz inne obowiązujące przepisy prawa.</w:t>
      </w:r>
    </w:p>
    <w:p w14:paraId="028EB7D8" w14:textId="77777777" w:rsidR="00262C16" w:rsidRDefault="00262C16" w:rsidP="00203A2A">
      <w:pPr>
        <w:suppressAutoHyphens/>
        <w:spacing w:line="360" w:lineRule="auto"/>
        <w:jc w:val="both"/>
        <w:rPr>
          <w:lang w:eastAsia="ar-SA"/>
        </w:rPr>
      </w:pPr>
    </w:p>
    <w:p w14:paraId="63B45A65" w14:textId="77777777" w:rsidR="00203A2A" w:rsidRDefault="00203A2A" w:rsidP="00203A2A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Warunki gwarancji podpisali:</w:t>
      </w:r>
    </w:p>
    <w:p w14:paraId="178086F1" w14:textId="77777777" w:rsidR="00203A2A" w:rsidRDefault="00203A2A" w:rsidP="00203A2A">
      <w:pPr>
        <w:suppressAutoHyphens/>
        <w:autoSpaceDE w:val="0"/>
        <w:jc w:val="center"/>
        <w:rPr>
          <w:lang w:eastAsia="ar-SA"/>
        </w:rPr>
      </w:pPr>
      <w:r>
        <w:rPr>
          <w:lang w:eastAsia="ar-SA"/>
        </w:rPr>
        <w:t>Udzielający gwarancji jakości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Przyjmujący gwarancję jakości</w:t>
      </w:r>
    </w:p>
    <w:p w14:paraId="38C59821" w14:textId="77777777" w:rsidR="00203A2A" w:rsidRDefault="00203A2A" w:rsidP="00203A2A">
      <w:pPr>
        <w:suppressAutoHyphens/>
        <w:autoSpaceDE w:val="0"/>
        <w:jc w:val="center"/>
        <w:rPr>
          <w:lang w:eastAsia="ar-SA"/>
        </w:rPr>
      </w:pPr>
      <w:r>
        <w:rPr>
          <w:lang w:eastAsia="ar-SA"/>
        </w:rPr>
        <w:t>(Wykonawca)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(Zamawiający)</w:t>
      </w:r>
    </w:p>
    <w:p w14:paraId="0F69F5E5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6F0B05BD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56EA04A2" w14:textId="77777777" w:rsidR="00996767" w:rsidRDefault="00996767" w:rsidP="00203A2A">
      <w:pPr>
        <w:suppressAutoHyphens/>
        <w:autoSpaceDE w:val="0"/>
        <w:jc w:val="center"/>
        <w:rPr>
          <w:lang w:eastAsia="ar-SA"/>
        </w:rPr>
      </w:pPr>
    </w:p>
    <w:p w14:paraId="2886A91A" w14:textId="77777777" w:rsidR="00A97A4B" w:rsidRDefault="00A97A4B" w:rsidP="00043C2E">
      <w:pPr>
        <w:suppressAutoHyphens/>
        <w:autoSpaceDE w:val="0"/>
        <w:rPr>
          <w:lang w:eastAsia="ar-SA"/>
        </w:rPr>
      </w:pPr>
    </w:p>
    <w:p w14:paraId="51122003" w14:textId="77777777" w:rsidR="00307466" w:rsidRDefault="00203A2A" w:rsidP="00203A2A">
      <w:pPr>
        <w:suppressAutoHyphens/>
        <w:autoSpaceDE w:val="0"/>
        <w:spacing w:line="360" w:lineRule="auto"/>
      </w:pPr>
      <w:r>
        <w:rPr>
          <w:lang w:eastAsia="ar-SA"/>
        </w:rPr>
        <w:t>………………………………….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……………………………………</w:t>
      </w:r>
    </w:p>
    <w:sectPr w:rsidR="00307466" w:rsidSect="00707C2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D8A0C" w14:textId="77777777" w:rsidR="00347DFC" w:rsidRDefault="00347DFC" w:rsidP="002A089A">
      <w:r>
        <w:separator/>
      </w:r>
    </w:p>
  </w:endnote>
  <w:endnote w:type="continuationSeparator" w:id="0">
    <w:p w14:paraId="6183B894" w14:textId="77777777" w:rsidR="00347DFC" w:rsidRDefault="00347DFC" w:rsidP="002A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E206" w14:textId="77777777" w:rsidR="00A97A4B" w:rsidRDefault="00A97A4B" w:rsidP="00A97A4B">
    <w:pPr>
      <w:tabs>
        <w:tab w:val="center" w:pos="4536"/>
        <w:tab w:val="right" w:pos="9072"/>
      </w:tabs>
      <w:ind w:right="360"/>
      <w:jc w:val="center"/>
      <w:rPr>
        <w:rFonts w:eastAsia="Calibri"/>
        <w:sz w:val="18"/>
        <w:szCs w:val="18"/>
        <w:lang w:eastAsia="en-US"/>
      </w:rPr>
    </w:pPr>
  </w:p>
  <w:p w14:paraId="2A90082B" w14:textId="77777777" w:rsidR="00A97A4B" w:rsidRDefault="00A97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63128" w14:textId="77777777" w:rsidR="00347DFC" w:rsidRDefault="00347DFC" w:rsidP="002A089A">
      <w:r>
        <w:separator/>
      </w:r>
    </w:p>
  </w:footnote>
  <w:footnote w:type="continuationSeparator" w:id="0">
    <w:p w14:paraId="7346B6D5" w14:textId="77777777" w:rsidR="00347DFC" w:rsidRDefault="00347DFC" w:rsidP="002A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A60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9026F2"/>
    <w:multiLevelType w:val="hybridMultilevel"/>
    <w:tmpl w:val="79E841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04C2802"/>
    <w:multiLevelType w:val="hybridMultilevel"/>
    <w:tmpl w:val="5266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888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4827478">
    <w:abstractNumId w:val="2"/>
  </w:num>
  <w:num w:numId="3" w16cid:durableId="2046061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F8F"/>
    <w:rsid w:val="00001629"/>
    <w:rsid w:val="00014807"/>
    <w:rsid w:val="00027BD1"/>
    <w:rsid w:val="000404F0"/>
    <w:rsid w:val="00043C2E"/>
    <w:rsid w:val="000B01FE"/>
    <w:rsid w:val="000E6CFF"/>
    <w:rsid w:val="001631CC"/>
    <w:rsid w:val="00167C46"/>
    <w:rsid w:val="001A40FC"/>
    <w:rsid w:val="001B2E8D"/>
    <w:rsid w:val="00203A2A"/>
    <w:rsid w:val="00235147"/>
    <w:rsid w:val="00262C16"/>
    <w:rsid w:val="00296663"/>
    <w:rsid w:val="002A089A"/>
    <w:rsid w:val="002A424E"/>
    <w:rsid w:val="002E6E7F"/>
    <w:rsid w:val="00307466"/>
    <w:rsid w:val="00326FBB"/>
    <w:rsid w:val="0034049A"/>
    <w:rsid w:val="00347DFC"/>
    <w:rsid w:val="003B02BD"/>
    <w:rsid w:val="004078C4"/>
    <w:rsid w:val="00415648"/>
    <w:rsid w:val="00421E6B"/>
    <w:rsid w:val="00422F5F"/>
    <w:rsid w:val="00452ADE"/>
    <w:rsid w:val="00476A79"/>
    <w:rsid w:val="004B301B"/>
    <w:rsid w:val="004D758E"/>
    <w:rsid w:val="00535147"/>
    <w:rsid w:val="0055256A"/>
    <w:rsid w:val="00561C50"/>
    <w:rsid w:val="005E144F"/>
    <w:rsid w:val="006028E5"/>
    <w:rsid w:val="00604D81"/>
    <w:rsid w:val="00651A71"/>
    <w:rsid w:val="00663B3A"/>
    <w:rsid w:val="006C4BBC"/>
    <w:rsid w:val="006D4EDE"/>
    <w:rsid w:val="006F2E22"/>
    <w:rsid w:val="007075C5"/>
    <w:rsid w:val="00707C29"/>
    <w:rsid w:val="00763E78"/>
    <w:rsid w:val="008751BA"/>
    <w:rsid w:val="008A613C"/>
    <w:rsid w:val="0090029F"/>
    <w:rsid w:val="00996767"/>
    <w:rsid w:val="00A34285"/>
    <w:rsid w:val="00A70EC8"/>
    <w:rsid w:val="00A73C02"/>
    <w:rsid w:val="00A97A4B"/>
    <w:rsid w:val="00AC5860"/>
    <w:rsid w:val="00B86DD0"/>
    <w:rsid w:val="00BC6991"/>
    <w:rsid w:val="00BE6A55"/>
    <w:rsid w:val="00C12D43"/>
    <w:rsid w:val="00C91D93"/>
    <w:rsid w:val="00CE1464"/>
    <w:rsid w:val="00D07A3D"/>
    <w:rsid w:val="00D51F8F"/>
    <w:rsid w:val="00DB3643"/>
    <w:rsid w:val="00DD0BE0"/>
    <w:rsid w:val="00E47664"/>
    <w:rsid w:val="00EA1A4E"/>
    <w:rsid w:val="00EA5F23"/>
    <w:rsid w:val="00EE013B"/>
    <w:rsid w:val="00F6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EAC94"/>
  <w15:docId w15:val="{E4923619-D11E-4978-8F7E-2F21FF1B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Zalewska</dc:creator>
  <cp:lastModifiedBy>Szymon Kornakiewicz</cp:lastModifiedBy>
  <cp:revision>4</cp:revision>
  <dcterms:created xsi:type="dcterms:W3CDTF">2025-03-26T13:25:00Z</dcterms:created>
  <dcterms:modified xsi:type="dcterms:W3CDTF">2026-01-23T10:38:00Z</dcterms:modified>
</cp:coreProperties>
</file>